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41" w:rsidRPr="00BE4BD3" w:rsidRDefault="00384E41" w:rsidP="00384E41">
      <w:pPr>
        <w:spacing w:after="200" w:line="276" w:lineRule="auto"/>
        <w:jc w:val="right"/>
        <w:rPr>
          <w:rFonts w:ascii="Times New Roman" w:hAnsi="Times New Roman"/>
          <w:sz w:val="24"/>
        </w:rPr>
      </w:pPr>
      <w:bookmarkStart w:id="0" w:name="_GoBack"/>
      <w:bookmarkEnd w:id="0"/>
      <w:r w:rsidRPr="00BE4BD3">
        <w:rPr>
          <w:rFonts w:ascii="Times New Roman" w:hAnsi="Times New Roman"/>
          <w:sz w:val="24"/>
        </w:rPr>
        <w:t xml:space="preserve">Załącznik nr 2 do Umowy </w:t>
      </w:r>
    </w:p>
    <w:p w:rsidR="00384E41" w:rsidRPr="00BE4BD3" w:rsidRDefault="00384E41" w:rsidP="00384E41">
      <w:pPr>
        <w:shd w:val="clear" w:color="auto" w:fill="FFFFFF"/>
        <w:tabs>
          <w:tab w:val="left" w:leader="underscore" w:pos="3360"/>
        </w:tabs>
        <w:spacing w:line="360" w:lineRule="auto"/>
        <w:ind w:left="86"/>
        <w:jc w:val="center"/>
        <w:rPr>
          <w:rFonts w:ascii="Times New Roman" w:hAnsi="Times New Roman"/>
          <w:b/>
          <w:spacing w:val="4"/>
          <w:sz w:val="24"/>
        </w:rPr>
      </w:pPr>
      <w:r w:rsidRPr="00BE4BD3">
        <w:rPr>
          <w:rFonts w:ascii="Times New Roman" w:hAnsi="Times New Roman"/>
          <w:b/>
          <w:spacing w:val="4"/>
          <w:sz w:val="24"/>
        </w:rPr>
        <w:t>Wzór formularza raportu</w:t>
      </w:r>
    </w:p>
    <w:p w:rsidR="00384E41" w:rsidRPr="00BE4BD3" w:rsidRDefault="00384E41" w:rsidP="00384E41">
      <w:pPr>
        <w:shd w:val="clear" w:color="auto" w:fill="FFFFFF"/>
        <w:tabs>
          <w:tab w:val="left" w:leader="underscore" w:pos="3360"/>
        </w:tabs>
        <w:spacing w:line="360" w:lineRule="auto"/>
        <w:ind w:left="86"/>
        <w:jc w:val="center"/>
        <w:rPr>
          <w:rFonts w:ascii="Times New Roman" w:hAnsi="Times New Roman"/>
          <w:b/>
          <w:spacing w:val="4"/>
          <w:sz w:val="24"/>
        </w:rPr>
      </w:pP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567"/>
        <w:gridCol w:w="850"/>
        <w:gridCol w:w="709"/>
        <w:gridCol w:w="851"/>
        <w:gridCol w:w="1275"/>
        <w:gridCol w:w="1276"/>
        <w:gridCol w:w="992"/>
        <w:gridCol w:w="993"/>
        <w:gridCol w:w="850"/>
        <w:gridCol w:w="992"/>
        <w:gridCol w:w="993"/>
        <w:gridCol w:w="992"/>
        <w:gridCol w:w="1134"/>
        <w:gridCol w:w="1104"/>
      </w:tblGrid>
      <w:tr w:rsidR="00384E41" w:rsidRPr="00BE4BD3" w:rsidTr="001D5C60">
        <w:trPr>
          <w:trHeight w:val="523"/>
          <w:jc w:val="center"/>
        </w:trPr>
        <w:tc>
          <w:tcPr>
            <w:tcW w:w="567" w:type="dxa"/>
            <w:vMerge w:val="restart"/>
            <w:vAlign w:val="center"/>
          </w:tcPr>
          <w:p w:rsidR="00384E41" w:rsidRPr="00BE4BD3" w:rsidRDefault="00384E41" w:rsidP="001D5C60">
            <w:pPr>
              <w:jc w:val="center"/>
              <w:rPr>
                <w:b/>
                <w:sz w:val="14"/>
                <w:szCs w:val="16"/>
              </w:rPr>
            </w:pPr>
            <w:r w:rsidRPr="00BE4BD3">
              <w:rPr>
                <w:b/>
                <w:sz w:val="14"/>
                <w:szCs w:val="16"/>
              </w:rPr>
              <w:t>L.p.</w:t>
            </w:r>
          </w:p>
        </w:tc>
        <w:tc>
          <w:tcPr>
            <w:tcW w:w="851" w:type="dxa"/>
            <w:vMerge w:val="restart"/>
            <w:vAlign w:val="center"/>
          </w:tcPr>
          <w:p w:rsidR="00384E41" w:rsidRPr="00BE4BD3" w:rsidRDefault="00384E41" w:rsidP="001D5C60">
            <w:pPr>
              <w:jc w:val="center"/>
              <w:rPr>
                <w:b/>
                <w:sz w:val="14"/>
                <w:szCs w:val="16"/>
              </w:rPr>
            </w:pPr>
            <w:r w:rsidRPr="00BE4BD3">
              <w:rPr>
                <w:b/>
                <w:sz w:val="14"/>
                <w:szCs w:val="16"/>
              </w:rPr>
              <w:t>Nazwa jednostki</w:t>
            </w:r>
          </w:p>
        </w:tc>
        <w:tc>
          <w:tcPr>
            <w:tcW w:w="567" w:type="dxa"/>
            <w:vMerge w:val="restart"/>
            <w:vAlign w:val="center"/>
          </w:tcPr>
          <w:p w:rsidR="00384E41" w:rsidRPr="00BE4BD3" w:rsidRDefault="00384E41" w:rsidP="001D5C60">
            <w:pPr>
              <w:jc w:val="center"/>
              <w:rPr>
                <w:b/>
                <w:sz w:val="14"/>
                <w:szCs w:val="16"/>
              </w:rPr>
            </w:pPr>
            <w:r w:rsidRPr="00BE4BD3">
              <w:rPr>
                <w:b/>
                <w:sz w:val="14"/>
                <w:szCs w:val="16"/>
              </w:rPr>
              <w:t>Nr PPE</w:t>
            </w:r>
          </w:p>
        </w:tc>
        <w:tc>
          <w:tcPr>
            <w:tcW w:w="850" w:type="dxa"/>
            <w:vMerge w:val="restart"/>
            <w:vAlign w:val="center"/>
          </w:tcPr>
          <w:p w:rsidR="00384E41" w:rsidRPr="00BE4BD3" w:rsidRDefault="00384E41" w:rsidP="001D5C60">
            <w:pPr>
              <w:jc w:val="center"/>
              <w:rPr>
                <w:b/>
                <w:sz w:val="14"/>
                <w:szCs w:val="16"/>
              </w:rPr>
            </w:pPr>
            <w:r w:rsidRPr="00BE4BD3">
              <w:rPr>
                <w:b/>
                <w:sz w:val="14"/>
                <w:szCs w:val="16"/>
              </w:rPr>
              <w:t>Numer</w:t>
            </w:r>
          </w:p>
          <w:p w:rsidR="00384E41" w:rsidRPr="00BE4BD3" w:rsidRDefault="00384E41" w:rsidP="001D5C60">
            <w:pPr>
              <w:jc w:val="center"/>
              <w:rPr>
                <w:b/>
                <w:sz w:val="14"/>
                <w:szCs w:val="16"/>
              </w:rPr>
            </w:pPr>
            <w:r w:rsidRPr="00BE4BD3">
              <w:rPr>
                <w:b/>
                <w:sz w:val="14"/>
                <w:szCs w:val="16"/>
              </w:rPr>
              <w:t>licznika</w:t>
            </w:r>
          </w:p>
        </w:tc>
        <w:tc>
          <w:tcPr>
            <w:tcW w:w="709" w:type="dxa"/>
            <w:vMerge w:val="restart"/>
            <w:vAlign w:val="center"/>
          </w:tcPr>
          <w:p w:rsidR="00384E41" w:rsidRPr="00BE4BD3" w:rsidRDefault="00384E41" w:rsidP="001D5C60">
            <w:pPr>
              <w:jc w:val="center"/>
              <w:rPr>
                <w:b/>
                <w:sz w:val="14"/>
                <w:szCs w:val="16"/>
              </w:rPr>
            </w:pPr>
            <w:r w:rsidRPr="00BE4BD3">
              <w:rPr>
                <w:b/>
                <w:sz w:val="14"/>
                <w:szCs w:val="16"/>
              </w:rPr>
              <w:t>Taryfa</w:t>
            </w:r>
          </w:p>
        </w:tc>
        <w:tc>
          <w:tcPr>
            <w:tcW w:w="851" w:type="dxa"/>
            <w:vMerge w:val="restart"/>
            <w:vAlign w:val="center"/>
          </w:tcPr>
          <w:p w:rsidR="00384E41" w:rsidRPr="00BE4BD3" w:rsidRDefault="00384E41" w:rsidP="001D5C60">
            <w:pPr>
              <w:jc w:val="center"/>
              <w:rPr>
                <w:b/>
                <w:sz w:val="14"/>
                <w:szCs w:val="16"/>
              </w:rPr>
            </w:pPr>
            <w:r w:rsidRPr="00BE4BD3">
              <w:rPr>
                <w:b/>
                <w:sz w:val="14"/>
                <w:szCs w:val="16"/>
              </w:rPr>
              <w:t>Nr faktury</w:t>
            </w:r>
          </w:p>
        </w:tc>
        <w:tc>
          <w:tcPr>
            <w:tcW w:w="1275" w:type="dxa"/>
            <w:vMerge w:val="restart"/>
            <w:vAlign w:val="center"/>
          </w:tcPr>
          <w:p w:rsidR="00384E41" w:rsidRPr="00BE4BD3" w:rsidRDefault="00384E41" w:rsidP="001D5C60">
            <w:pPr>
              <w:jc w:val="center"/>
              <w:rPr>
                <w:b/>
                <w:sz w:val="14"/>
                <w:szCs w:val="16"/>
              </w:rPr>
            </w:pPr>
            <w:r w:rsidRPr="00BE4BD3">
              <w:rPr>
                <w:b/>
                <w:sz w:val="14"/>
                <w:szCs w:val="16"/>
              </w:rPr>
              <w:t>Okres rozliczeniowy od</w:t>
            </w:r>
          </w:p>
        </w:tc>
        <w:tc>
          <w:tcPr>
            <w:tcW w:w="1276" w:type="dxa"/>
            <w:vMerge w:val="restart"/>
            <w:vAlign w:val="center"/>
          </w:tcPr>
          <w:p w:rsidR="00384E41" w:rsidRPr="00BE4BD3" w:rsidRDefault="00384E41" w:rsidP="001D5C60">
            <w:pPr>
              <w:jc w:val="center"/>
              <w:rPr>
                <w:b/>
                <w:sz w:val="14"/>
                <w:szCs w:val="16"/>
              </w:rPr>
            </w:pPr>
            <w:r w:rsidRPr="00BE4BD3">
              <w:rPr>
                <w:b/>
                <w:sz w:val="14"/>
                <w:szCs w:val="16"/>
              </w:rPr>
              <w:t>Okres rozliczeniowy do</w:t>
            </w:r>
          </w:p>
        </w:tc>
        <w:tc>
          <w:tcPr>
            <w:tcW w:w="2835" w:type="dxa"/>
            <w:gridSpan w:val="3"/>
            <w:vAlign w:val="center"/>
          </w:tcPr>
          <w:p w:rsidR="00384E41" w:rsidRPr="00BE4BD3" w:rsidRDefault="00384E41" w:rsidP="001D5C60">
            <w:pPr>
              <w:jc w:val="center"/>
              <w:rPr>
                <w:b/>
                <w:sz w:val="14"/>
                <w:szCs w:val="16"/>
              </w:rPr>
            </w:pPr>
            <w:r w:rsidRPr="00BE4BD3">
              <w:rPr>
                <w:b/>
                <w:sz w:val="14"/>
                <w:szCs w:val="16"/>
              </w:rPr>
              <w:t>Zużycie energii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384E41" w:rsidRPr="00BE4BD3" w:rsidRDefault="00384E41" w:rsidP="001D5C60">
            <w:pPr>
              <w:jc w:val="center"/>
              <w:rPr>
                <w:b/>
                <w:sz w:val="14"/>
                <w:szCs w:val="16"/>
              </w:rPr>
            </w:pPr>
            <w:r w:rsidRPr="00BE4BD3">
              <w:rPr>
                <w:b/>
                <w:sz w:val="14"/>
                <w:szCs w:val="16"/>
              </w:rPr>
              <w:t>Stawka za energię</w:t>
            </w:r>
          </w:p>
        </w:tc>
        <w:tc>
          <w:tcPr>
            <w:tcW w:w="1134" w:type="dxa"/>
            <w:vMerge w:val="restart"/>
            <w:vAlign w:val="center"/>
          </w:tcPr>
          <w:p w:rsidR="00384E41" w:rsidRPr="00BE4BD3" w:rsidRDefault="00384E41" w:rsidP="001D5C60">
            <w:pPr>
              <w:jc w:val="center"/>
              <w:rPr>
                <w:b/>
                <w:sz w:val="14"/>
                <w:szCs w:val="16"/>
              </w:rPr>
            </w:pPr>
            <w:r w:rsidRPr="00BE4BD3">
              <w:rPr>
                <w:b/>
                <w:sz w:val="14"/>
                <w:szCs w:val="16"/>
              </w:rPr>
              <w:t>Łączna cena netto</w:t>
            </w:r>
          </w:p>
        </w:tc>
        <w:tc>
          <w:tcPr>
            <w:tcW w:w="1104" w:type="dxa"/>
            <w:vMerge w:val="restart"/>
            <w:vAlign w:val="center"/>
          </w:tcPr>
          <w:p w:rsidR="00384E41" w:rsidRPr="00BE4BD3" w:rsidRDefault="00384E41" w:rsidP="001D5C60">
            <w:pPr>
              <w:jc w:val="center"/>
              <w:rPr>
                <w:b/>
                <w:sz w:val="14"/>
                <w:szCs w:val="16"/>
              </w:rPr>
            </w:pPr>
            <w:r w:rsidRPr="00BE4BD3">
              <w:rPr>
                <w:b/>
                <w:sz w:val="14"/>
                <w:szCs w:val="16"/>
              </w:rPr>
              <w:t>Łączna cena brutto</w:t>
            </w:r>
          </w:p>
        </w:tc>
      </w:tr>
      <w:tr w:rsidR="00384E41" w:rsidRPr="00BE4BD3" w:rsidTr="001D5C60">
        <w:trPr>
          <w:trHeight w:val="352"/>
          <w:jc w:val="center"/>
        </w:trPr>
        <w:tc>
          <w:tcPr>
            <w:tcW w:w="567" w:type="dxa"/>
            <w:vMerge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  <w:r w:rsidRPr="00BE4BD3">
              <w:rPr>
                <w:sz w:val="16"/>
                <w:szCs w:val="16"/>
              </w:rPr>
              <w:t>I strefa</w:t>
            </w:r>
          </w:p>
        </w:tc>
        <w:tc>
          <w:tcPr>
            <w:tcW w:w="993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  <w:r w:rsidRPr="00BE4BD3">
              <w:rPr>
                <w:sz w:val="16"/>
                <w:szCs w:val="16"/>
              </w:rPr>
              <w:t>II strefa</w:t>
            </w:r>
          </w:p>
        </w:tc>
        <w:tc>
          <w:tcPr>
            <w:tcW w:w="850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  <w:r w:rsidRPr="00BE4BD3">
              <w:rPr>
                <w:sz w:val="16"/>
                <w:szCs w:val="16"/>
              </w:rPr>
              <w:t>III strefa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  <w:r w:rsidRPr="00BE4BD3">
              <w:rPr>
                <w:sz w:val="16"/>
                <w:szCs w:val="16"/>
              </w:rPr>
              <w:t>I strefa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  <w:r w:rsidRPr="00BE4BD3">
              <w:rPr>
                <w:sz w:val="16"/>
                <w:szCs w:val="16"/>
              </w:rPr>
              <w:t>II strefa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  <w:r w:rsidRPr="00BE4BD3">
              <w:rPr>
                <w:sz w:val="16"/>
                <w:szCs w:val="16"/>
              </w:rPr>
              <w:t>III strefa</w:t>
            </w:r>
          </w:p>
        </w:tc>
        <w:tc>
          <w:tcPr>
            <w:tcW w:w="1134" w:type="dxa"/>
            <w:vMerge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</w:tr>
      <w:tr w:rsidR="00384E41" w:rsidRPr="00BE4BD3" w:rsidTr="001D5C60">
        <w:trPr>
          <w:trHeight w:val="542"/>
          <w:jc w:val="center"/>
        </w:trPr>
        <w:tc>
          <w:tcPr>
            <w:tcW w:w="567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  <w:r w:rsidRPr="00BE4BD3">
              <w:rPr>
                <w:sz w:val="16"/>
                <w:szCs w:val="16"/>
              </w:rPr>
              <w:t>1.</w:t>
            </w:r>
          </w:p>
        </w:tc>
        <w:tc>
          <w:tcPr>
            <w:tcW w:w="851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</w:tr>
      <w:tr w:rsidR="00384E41" w:rsidRPr="00BE4BD3" w:rsidTr="001D5C60">
        <w:trPr>
          <w:trHeight w:val="540"/>
          <w:jc w:val="center"/>
        </w:trPr>
        <w:tc>
          <w:tcPr>
            <w:tcW w:w="567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384E41" w:rsidRPr="00BE4BD3" w:rsidRDefault="00384E41" w:rsidP="001D5C60">
            <w:pPr>
              <w:jc w:val="center"/>
              <w:rPr>
                <w:sz w:val="16"/>
                <w:szCs w:val="16"/>
              </w:rPr>
            </w:pPr>
          </w:p>
        </w:tc>
      </w:tr>
      <w:tr w:rsidR="000F492B" w:rsidRPr="00BE4BD3" w:rsidTr="001D5C60">
        <w:trPr>
          <w:trHeight w:val="540"/>
          <w:jc w:val="center"/>
        </w:trPr>
        <w:tc>
          <w:tcPr>
            <w:tcW w:w="567" w:type="dxa"/>
            <w:vAlign w:val="center"/>
          </w:tcPr>
          <w:p w:rsidR="000F492B" w:rsidRPr="00BE4BD3" w:rsidRDefault="000F492B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F492B" w:rsidRPr="00BE4BD3" w:rsidRDefault="000F492B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F492B" w:rsidRPr="00BE4BD3" w:rsidRDefault="000F492B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F492B" w:rsidRPr="00BE4BD3" w:rsidRDefault="000F492B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F492B" w:rsidRPr="00BE4BD3" w:rsidRDefault="000F492B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F492B" w:rsidRPr="00BE4BD3" w:rsidRDefault="000F492B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F492B" w:rsidRPr="00BE4BD3" w:rsidRDefault="000F492B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F492B" w:rsidRPr="00BE4BD3" w:rsidRDefault="000F492B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F492B" w:rsidRPr="00BE4BD3" w:rsidRDefault="000F492B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F492B" w:rsidRPr="00BE4BD3" w:rsidRDefault="000F492B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F492B" w:rsidRPr="00BE4BD3" w:rsidRDefault="000F492B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F492B" w:rsidRPr="00BE4BD3" w:rsidRDefault="000F492B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F492B" w:rsidRPr="00BE4BD3" w:rsidRDefault="000F492B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F492B" w:rsidRPr="00BE4BD3" w:rsidRDefault="000F492B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F492B" w:rsidRPr="00BE4BD3" w:rsidRDefault="000F492B" w:rsidP="001D5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0F492B" w:rsidRPr="00BE4BD3" w:rsidRDefault="000F492B" w:rsidP="001D5C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384E41" w:rsidRPr="00BE4BD3" w:rsidRDefault="00384E41" w:rsidP="00384E41">
      <w:pPr>
        <w:spacing w:line="360" w:lineRule="auto"/>
        <w:rPr>
          <w:rFonts w:ascii="Times New Roman" w:hAnsi="Times New Roman"/>
          <w:spacing w:val="4"/>
          <w:sz w:val="24"/>
        </w:rPr>
      </w:pPr>
    </w:p>
    <w:p w:rsidR="00384E41" w:rsidRPr="00BE4BD3" w:rsidRDefault="00384E41" w:rsidP="00384E41"/>
    <w:sectPr w:rsidR="00384E41" w:rsidRPr="00BE4BD3" w:rsidSect="00384E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41"/>
    <w:rsid w:val="00062BF9"/>
    <w:rsid w:val="000F492B"/>
    <w:rsid w:val="00384E41"/>
    <w:rsid w:val="004D3A04"/>
    <w:rsid w:val="00690F53"/>
    <w:rsid w:val="009F28F9"/>
    <w:rsid w:val="00A33A64"/>
    <w:rsid w:val="00B30FCF"/>
    <w:rsid w:val="00BB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79D42-1EF1-4AEE-A973-E42F2F98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Wrzeszcz</dc:creator>
  <cp:keywords/>
  <dc:description/>
  <cp:lastModifiedBy>Lech Bartnik</cp:lastModifiedBy>
  <cp:revision>2</cp:revision>
  <dcterms:created xsi:type="dcterms:W3CDTF">2018-09-19T09:07:00Z</dcterms:created>
  <dcterms:modified xsi:type="dcterms:W3CDTF">2018-09-19T09:07:00Z</dcterms:modified>
</cp:coreProperties>
</file>