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6576" w14:textId="00EB4429" w:rsidR="001E4694" w:rsidRPr="00684AB6" w:rsidRDefault="00684B2B" w:rsidP="00684AB6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Nr sprawy SPNT/ZP/01</w:t>
      </w:r>
      <w:r w:rsidR="00464351">
        <w:rPr>
          <w:sz w:val="22"/>
          <w:szCs w:val="22"/>
        </w:rPr>
        <w:t>/</w:t>
      </w:r>
      <w:r w:rsidR="009E789E">
        <w:rPr>
          <w:sz w:val="22"/>
          <w:szCs w:val="22"/>
        </w:rPr>
        <w:t>2021</w:t>
      </w:r>
      <w:r w:rsidR="00684AB6" w:rsidRPr="00684AB6">
        <w:rPr>
          <w:b/>
          <w:bCs/>
          <w:sz w:val="22"/>
          <w:szCs w:val="22"/>
        </w:rPr>
        <w:tab/>
      </w:r>
      <w:r w:rsidR="00684AB6" w:rsidRPr="00684AB6">
        <w:rPr>
          <w:b/>
          <w:bCs/>
          <w:sz w:val="22"/>
          <w:szCs w:val="22"/>
        </w:rPr>
        <w:tab/>
      </w:r>
      <w:r w:rsidR="001E4694" w:rsidRPr="00684AB6">
        <w:rPr>
          <w:b/>
          <w:bCs/>
          <w:sz w:val="22"/>
          <w:szCs w:val="22"/>
        </w:rPr>
        <w:t>Załącznik nr</w:t>
      </w:r>
      <w:r w:rsidR="009F4E76">
        <w:rPr>
          <w:b/>
          <w:bCs/>
          <w:sz w:val="22"/>
          <w:szCs w:val="22"/>
        </w:rPr>
        <w:t xml:space="preserve"> </w:t>
      </w:r>
      <w:r w:rsidR="00343E44">
        <w:rPr>
          <w:b/>
          <w:bCs/>
          <w:sz w:val="22"/>
          <w:szCs w:val="22"/>
        </w:rPr>
        <w:t>4</w:t>
      </w:r>
      <w:r w:rsidR="009F4E76">
        <w:rPr>
          <w:b/>
          <w:bCs/>
          <w:sz w:val="22"/>
          <w:szCs w:val="22"/>
        </w:rPr>
        <w:t>b</w:t>
      </w:r>
      <w:r w:rsidR="001E4694" w:rsidRPr="00684AB6">
        <w:rPr>
          <w:b/>
          <w:bCs/>
          <w:sz w:val="22"/>
          <w:szCs w:val="22"/>
        </w:rPr>
        <w:t xml:space="preserve"> do </w:t>
      </w:r>
      <w:r w:rsidR="00343E44">
        <w:rPr>
          <w:b/>
          <w:bCs/>
          <w:sz w:val="22"/>
          <w:szCs w:val="22"/>
        </w:rPr>
        <w:t>zapytania ofertowego</w:t>
      </w:r>
      <w:r w:rsidR="001E4694" w:rsidRPr="00684AB6">
        <w:rPr>
          <w:b/>
          <w:bCs/>
          <w:sz w:val="22"/>
          <w:szCs w:val="22"/>
        </w:rPr>
        <w:t xml:space="preserve"> </w:t>
      </w:r>
      <w:r w:rsidR="008866DA" w:rsidRPr="00684AB6">
        <w:rPr>
          <w:b/>
          <w:bCs/>
          <w:sz w:val="22"/>
          <w:szCs w:val="22"/>
        </w:rPr>
        <w:t>Część B</w:t>
      </w:r>
      <w:r w:rsidR="001E4694" w:rsidRPr="00684AB6">
        <w:rPr>
          <w:b/>
          <w:bCs/>
          <w:sz w:val="22"/>
          <w:szCs w:val="22"/>
        </w:rPr>
        <w:t xml:space="preserve"> </w:t>
      </w:r>
    </w:p>
    <w:p w14:paraId="54EA3FD9" w14:textId="77777777" w:rsidR="001E4694" w:rsidRPr="00684AB6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A05BD2" w14:textId="77777777" w:rsidR="001E4694" w:rsidRPr="00684AB6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84AB6">
        <w:rPr>
          <w:b/>
          <w:bCs/>
          <w:sz w:val="22"/>
          <w:szCs w:val="22"/>
        </w:rPr>
        <w:t>W Y K A Z    O S Ó B</w:t>
      </w:r>
    </w:p>
    <w:p w14:paraId="57EF6805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67674C4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 xml:space="preserve">Wykaz osób, skierowanych przez wykonawcę do realizacji niniejszego zamówienia, </w:t>
      </w:r>
      <w:r w:rsidR="00684AB6">
        <w:rPr>
          <w:sz w:val="22"/>
          <w:szCs w:val="22"/>
        </w:rPr>
        <w:br/>
      </w:r>
      <w:r w:rsidRPr="00684AB6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84AB6">
        <w:rPr>
          <w:sz w:val="22"/>
          <w:szCs w:val="22"/>
        </w:rPr>
        <w:br/>
      </w:r>
      <w:r w:rsidRPr="00684AB6">
        <w:rPr>
          <w:sz w:val="22"/>
          <w:szCs w:val="22"/>
        </w:rPr>
        <w:t xml:space="preserve">o podstawie do dysponowania tymi osobami. </w:t>
      </w:r>
    </w:p>
    <w:p w14:paraId="596A3AB9" w14:textId="77777777" w:rsidR="001E4694" w:rsidRPr="00684AB6" w:rsidRDefault="001E4694" w:rsidP="001E4694">
      <w:pPr>
        <w:ind w:right="470"/>
        <w:jc w:val="both"/>
        <w:rPr>
          <w:bCs/>
          <w:sz w:val="22"/>
          <w:szCs w:val="22"/>
        </w:rPr>
      </w:pPr>
    </w:p>
    <w:p w14:paraId="178A97DB" w14:textId="77777777" w:rsidR="003826E5" w:rsidRDefault="00BA3C4B" w:rsidP="001E4694">
      <w:p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>Wykonawca spełni warunek, jeżeli wykaże, że dysponuje co najmniej 1 (jednym) trenerem, który</w:t>
      </w:r>
      <w:r w:rsidR="003826E5">
        <w:rPr>
          <w:sz w:val="22"/>
          <w:szCs w:val="22"/>
        </w:rPr>
        <w:t>:</w:t>
      </w:r>
    </w:p>
    <w:p w14:paraId="09BFC719" w14:textId="6054FF76" w:rsidR="003826E5" w:rsidRDefault="003826E5" w:rsidP="003826E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przeprowadził w okresie 1 roku przed terminem składania ofert co najmniej </w:t>
      </w:r>
      <w:r w:rsidR="00A22AAD">
        <w:rPr>
          <w:sz w:val="22"/>
          <w:szCs w:val="22"/>
        </w:rPr>
        <w:t xml:space="preserve"> 3 (trzy) szkolenia</w:t>
      </w:r>
      <w:r w:rsidR="00BA3C4B" w:rsidRPr="00310BD2">
        <w:rPr>
          <w:sz w:val="22"/>
          <w:szCs w:val="22"/>
        </w:rPr>
        <w:t xml:space="preserve"> o tematyce dotyczącej User </w:t>
      </w:r>
      <w:proofErr w:type="spellStart"/>
      <w:r w:rsidR="00BA3C4B" w:rsidRPr="00310BD2">
        <w:rPr>
          <w:sz w:val="22"/>
          <w:szCs w:val="22"/>
        </w:rPr>
        <w:t>Experience</w:t>
      </w:r>
      <w:proofErr w:type="spellEnd"/>
      <w:r w:rsidR="00BA3C4B" w:rsidRPr="00310BD2">
        <w:rPr>
          <w:sz w:val="22"/>
          <w:szCs w:val="22"/>
        </w:rPr>
        <w:t xml:space="preserve"> Design (UX). </w:t>
      </w:r>
    </w:p>
    <w:p w14:paraId="5B5BBBE6" w14:textId="34E5C97C" w:rsidR="00BA3C4B" w:rsidRPr="00310BD2" w:rsidRDefault="00BA3C4B" w:rsidP="00310BD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10BD2">
        <w:rPr>
          <w:sz w:val="22"/>
          <w:szCs w:val="22"/>
        </w:rPr>
        <w:t xml:space="preserve">jest czynnym trenerem od co najmniej </w:t>
      </w:r>
      <w:r w:rsidR="009D7994">
        <w:rPr>
          <w:sz w:val="22"/>
          <w:szCs w:val="22"/>
        </w:rPr>
        <w:t>5</w:t>
      </w:r>
      <w:r w:rsidRPr="00310BD2">
        <w:rPr>
          <w:sz w:val="22"/>
          <w:szCs w:val="22"/>
        </w:rPr>
        <w:t xml:space="preserve"> lat lub posiada co najmniej </w:t>
      </w:r>
      <w:r w:rsidR="009D7994">
        <w:rPr>
          <w:sz w:val="22"/>
          <w:szCs w:val="22"/>
        </w:rPr>
        <w:t>5</w:t>
      </w:r>
      <w:r w:rsidRPr="00310BD2">
        <w:rPr>
          <w:sz w:val="22"/>
          <w:szCs w:val="22"/>
        </w:rPr>
        <w:t>-letnie doświadczenie w analizie i projektowaniu użytecznych rozwiązań (UX)</w:t>
      </w:r>
      <w:r w:rsidR="003826E5">
        <w:rPr>
          <w:sz w:val="22"/>
          <w:szCs w:val="22"/>
        </w:rPr>
        <w:t xml:space="preserve"> </w:t>
      </w:r>
      <w:r w:rsidR="003826E5" w:rsidRPr="003826E5">
        <w:rPr>
          <w:sz w:val="22"/>
          <w:szCs w:val="22"/>
        </w:rPr>
        <w:t>posiadającym wykształcenie co najmniej wyższe informatyczne,</w:t>
      </w:r>
    </w:p>
    <w:p w14:paraId="69444796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684AB6" w14:paraId="3A692773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7B27F2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B862AE" w14:textId="77777777" w:rsidR="001E4694" w:rsidRPr="00684AB6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84AB6">
              <w:rPr>
                <w:b/>
                <w:bCs/>
                <w:sz w:val="22"/>
                <w:szCs w:val="22"/>
              </w:rPr>
              <w:t>Trener</w:t>
            </w:r>
          </w:p>
          <w:p w14:paraId="42AE791D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684AB6" w14:paraId="607751B3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6F1B3F6A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5EDCF422" w14:textId="77777777" w:rsidR="00F97428" w:rsidRPr="00641231" w:rsidRDefault="00F97428" w:rsidP="00F97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czasu, przez który trener był czynnym trenerem lub okres czasu doświadczenia zawodowego trenera (określony w latach):</w:t>
            </w:r>
          </w:p>
          <w:p w14:paraId="41ABAB2F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71D2FF91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000863F2" w14:textId="66A128D1" w:rsidR="001E4694" w:rsidRPr="00684AB6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55FCDB56" w14:textId="4639D6D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 </w:t>
            </w:r>
          </w:p>
        </w:tc>
      </w:tr>
      <w:tr w:rsidR="001E4694" w:rsidRPr="00684AB6" w14:paraId="2096DABD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C86299A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21F6D02A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149C9F39" w14:textId="77777777" w:rsidR="001E4694" w:rsidRPr="00684AB6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5794F784" w14:textId="77777777" w:rsidR="00FF7B86" w:rsidRPr="00684AB6" w:rsidRDefault="001E4694" w:rsidP="00FF7B86">
            <w:pPr>
              <w:jc w:val="both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FF7B86" w:rsidRPr="00684AB6">
              <w:rPr>
                <w:sz w:val="22"/>
                <w:szCs w:val="22"/>
              </w:rPr>
              <w:t xml:space="preserve">z </w:t>
            </w:r>
            <w:r w:rsidR="0017469D" w:rsidRPr="00684AB6">
              <w:rPr>
                <w:sz w:val="22"/>
                <w:szCs w:val="22"/>
              </w:rPr>
              <w:t xml:space="preserve">User </w:t>
            </w:r>
            <w:proofErr w:type="spellStart"/>
            <w:r w:rsidR="0017469D" w:rsidRPr="00684AB6">
              <w:rPr>
                <w:sz w:val="22"/>
                <w:szCs w:val="22"/>
              </w:rPr>
              <w:t>Experience</w:t>
            </w:r>
            <w:proofErr w:type="spellEnd"/>
            <w:r w:rsidR="0017469D" w:rsidRPr="00684AB6">
              <w:rPr>
                <w:sz w:val="22"/>
                <w:szCs w:val="22"/>
              </w:rPr>
              <w:t xml:space="preserve"> Design (UX).</w:t>
            </w:r>
          </w:p>
          <w:p w14:paraId="08E86A6F" w14:textId="77777777" w:rsidR="001E4694" w:rsidRPr="00684AB6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5747D1E1" w14:textId="77777777" w:rsidR="001E4694" w:rsidRPr="00684AB6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……………………………..</w:t>
            </w:r>
          </w:p>
          <w:p w14:paraId="794B8F5C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62C7A877" w14:textId="2CB97A5D" w:rsidR="001E4694" w:rsidRPr="00684AB6" w:rsidRDefault="001E4694" w:rsidP="004D72C6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  <w:r w:rsidR="008553BE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1E4694" w:rsidRPr="00684AB6" w14:paraId="37485E83" w14:textId="77777777" w:rsidTr="00684AB6">
        <w:trPr>
          <w:cantSplit/>
          <w:trHeight w:val="2063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65241A7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2CAD77F7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Wykształcenie:</w:t>
            </w:r>
          </w:p>
          <w:p w14:paraId="15DFFF79" w14:textId="6E6F723C" w:rsidR="001E4694" w:rsidRPr="00684AB6" w:rsidRDefault="00BA3C4B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co najmniej wyższe</w:t>
            </w:r>
            <w:r w:rsidR="009F4E76">
              <w:rPr>
                <w:sz w:val="22"/>
                <w:szCs w:val="22"/>
              </w:rPr>
              <w:t xml:space="preserve"> informatyczne </w:t>
            </w:r>
          </w:p>
          <w:p w14:paraId="4D587609" w14:textId="77777777" w:rsidR="00BA3C4B" w:rsidRPr="00684AB6" w:rsidRDefault="00BA3C4B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502DC4B1" w14:textId="77777777" w:rsidR="00BA3C4B" w:rsidRDefault="00BA3C4B" w:rsidP="002D270E">
            <w:pPr>
              <w:rPr>
                <w:sz w:val="22"/>
                <w:szCs w:val="22"/>
              </w:rPr>
            </w:pPr>
          </w:p>
          <w:p w14:paraId="1E38D287" w14:textId="1B3E67BE" w:rsidR="00A22AAD" w:rsidRPr="00684AB6" w:rsidRDefault="00A22AAD" w:rsidP="00A22AAD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04F14749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6E5E9AC2" w14:textId="77777777" w:rsidR="001E4694" w:rsidRPr="00684AB6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684AB6">
        <w:rPr>
          <w:sz w:val="22"/>
          <w:szCs w:val="22"/>
          <w:u w:val="single"/>
        </w:rPr>
        <w:t>UWAGA !</w:t>
      </w:r>
    </w:p>
    <w:p w14:paraId="3E63F625" w14:textId="77777777" w:rsidR="001E4694" w:rsidRPr="00684AB6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 xml:space="preserve">Wykonawca może dostosować rozmiary rubryk w tabeli w zależności od potrzeb. </w:t>
      </w:r>
    </w:p>
    <w:p w14:paraId="4B3672CC" w14:textId="77777777" w:rsidR="00DC0945" w:rsidRDefault="00AB1823" w:rsidP="00DC0945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r w:rsidRPr="00AB1823">
        <w:rPr>
          <w:sz w:val="22"/>
          <w:szCs w:val="22"/>
          <w:u w:val="single"/>
        </w:rPr>
        <w:t xml:space="preserve">Do niniejszego wykazu należy dołączyć </w:t>
      </w:r>
      <w:r w:rsidRPr="00AB1823">
        <w:rPr>
          <w:bCs/>
          <w:sz w:val="22"/>
          <w:szCs w:val="22"/>
          <w:u w:val="single"/>
        </w:rPr>
        <w:t xml:space="preserve">dowody określające spełnienie warunków udziału w </w:t>
      </w:r>
      <w:r w:rsidR="00DC0945" w:rsidRPr="005046B3">
        <w:rPr>
          <w:sz w:val="22"/>
          <w:szCs w:val="22"/>
          <w:u w:val="single"/>
        </w:rPr>
        <w:t xml:space="preserve">Do niniejszego wykazu należy dołączyć </w:t>
      </w:r>
      <w:r w:rsidR="00DC0945"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 a także skany dyplomu bądź inne dokumenty potwierdzające spełnienie tego warunku, a jeżeli z uzasadnionej przyczyny o obiektywnym charakterze wykonawca nie jest w stanie uzyskać tych dokumentów - oświadczenie wykonawcy</w:t>
      </w:r>
      <w:r w:rsidR="00DC0945">
        <w:rPr>
          <w:bCs/>
          <w:sz w:val="22"/>
          <w:szCs w:val="22"/>
          <w:u w:val="single"/>
        </w:rPr>
        <w:t xml:space="preserve"> </w:t>
      </w:r>
      <w:r w:rsidR="00DC0945" w:rsidRPr="009836FD">
        <w:rPr>
          <w:bCs/>
          <w:sz w:val="22"/>
          <w:szCs w:val="22"/>
          <w:u w:val="single"/>
        </w:rPr>
        <w:t xml:space="preserve">(przy czym składając przedmiotowe oświadczenie Wykonawca powinien wskazać Zamawiającemu, że podjął środki w celu pozyskania </w:t>
      </w:r>
      <w:r w:rsidR="00DC0945" w:rsidRPr="009836FD">
        <w:rPr>
          <w:bCs/>
          <w:sz w:val="22"/>
          <w:szCs w:val="22"/>
          <w:u w:val="single"/>
        </w:rPr>
        <w:lastRenderedPageBreak/>
        <w:t>stosownych dokumentów ale środki te okazały się nieskuteczne a także określić przyczynę nie uzyskania takich dokumentów)</w:t>
      </w:r>
      <w:r w:rsidR="00DC0945" w:rsidRPr="005046B3">
        <w:rPr>
          <w:bCs/>
          <w:sz w:val="22"/>
          <w:szCs w:val="22"/>
          <w:u w:val="single"/>
        </w:rPr>
        <w:t>.</w:t>
      </w:r>
    </w:p>
    <w:p w14:paraId="02DEDEA5" w14:textId="77777777" w:rsidR="00DC0945" w:rsidRDefault="00DC0945" w:rsidP="00DC0945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3B100DF3" w14:textId="77777777" w:rsidR="00DC0945" w:rsidRDefault="00DC0945" w:rsidP="00DC0945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71F3EAFC" w14:textId="77777777" w:rsidR="00DC0945" w:rsidRDefault="00DC0945" w:rsidP="00DC0945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358AAFDF" w14:textId="77777777" w:rsidR="00DC0945" w:rsidRPr="00D22AB6" w:rsidRDefault="00DC0945" w:rsidP="00DC0945">
      <w:pPr>
        <w:pStyle w:val="Akapitzlist"/>
        <w:numPr>
          <w:ilvl w:val="4"/>
          <w:numId w:val="4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2489CE43" w14:textId="77777777" w:rsidR="00DC0945" w:rsidRPr="00D22AB6" w:rsidRDefault="00DC0945" w:rsidP="00DC0945">
      <w:pPr>
        <w:pStyle w:val="Akapitzlist"/>
        <w:numPr>
          <w:ilvl w:val="4"/>
          <w:numId w:val="4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1BE6B20D" w14:textId="55BAA86B" w:rsidR="001E4694" w:rsidRPr="00684AB6" w:rsidRDefault="001E4694" w:rsidP="00DC0945">
      <w:pPr>
        <w:tabs>
          <w:tab w:val="num" w:pos="1134"/>
        </w:tabs>
        <w:ind w:right="-23"/>
        <w:jc w:val="both"/>
        <w:rPr>
          <w:sz w:val="22"/>
          <w:szCs w:val="22"/>
        </w:rPr>
      </w:pPr>
    </w:p>
    <w:p w14:paraId="7C495092" w14:textId="77777777" w:rsidR="001E4694" w:rsidRPr="00684AB6" w:rsidRDefault="00684AB6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684AB6">
        <w:rPr>
          <w:b/>
          <w:bCs/>
          <w:sz w:val="22"/>
          <w:szCs w:val="22"/>
        </w:rPr>
        <w:t>Podpis Wykonawcy</w:t>
      </w:r>
    </w:p>
    <w:p w14:paraId="23A4E58E" w14:textId="77777777" w:rsidR="001E4694" w:rsidRPr="00684AB6" w:rsidRDefault="001E4694" w:rsidP="001E4694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08073D73" w14:textId="77777777" w:rsidR="00CD2231" w:rsidRPr="00684AB6" w:rsidRDefault="00CD2231">
      <w:pPr>
        <w:rPr>
          <w:sz w:val="22"/>
          <w:szCs w:val="22"/>
        </w:rPr>
      </w:pPr>
    </w:p>
    <w:sectPr w:rsidR="00CD2231" w:rsidRPr="00684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4BB98" w14:textId="77777777" w:rsidR="005A2D4C" w:rsidRDefault="005A2D4C" w:rsidP="008043AF">
      <w:r>
        <w:separator/>
      </w:r>
    </w:p>
  </w:endnote>
  <w:endnote w:type="continuationSeparator" w:id="0">
    <w:p w14:paraId="2D1FE8E2" w14:textId="77777777" w:rsidR="005A2D4C" w:rsidRDefault="005A2D4C" w:rsidP="0080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41344" w14:textId="77777777" w:rsidR="008043AF" w:rsidRDefault="008043AF">
    <w:pPr>
      <w:pStyle w:val="Stopka"/>
    </w:pPr>
    <w:r>
      <w:rPr>
        <w:noProof/>
      </w:rPr>
      <w:drawing>
        <wp:inline distT="0" distB="0" distL="0" distR="0" wp14:anchorId="30329DAC" wp14:editId="20D79625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941701" w14:textId="77777777" w:rsidR="008043AF" w:rsidRPr="008043AF" w:rsidRDefault="008043AF" w:rsidP="008043A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8043AF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8043A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8043AF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6F6DB" w14:textId="77777777" w:rsidR="005A2D4C" w:rsidRDefault="005A2D4C" w:rsidP="008043AF">
      <w:r>
        <w:separator/>
      </w:r>
    </w:p>
  </w:footnote>
  <w:footnote w:type="continuationSeparator" w:id="0">
    <w:p w14:paraId="7CE1C483" w14:textId="77777777" w:rsidR="005A2D4C" w:rsidRDefault="005A2D4C" w:rsidP="0080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9A6C8" w14:textId="77777777" w:rsidR="008043AF" w:rsidRDefault="008043AF">
    <w:pPr>
      <w:pStyle w:val="Nagwek"/>
    </w:pPr>
    <w:r>
      <w:rPr>
        <w:noProof/>
      </w:rPr>
      <w:drawing>
        <wp:inline distT="0" distB="0" distL="0" distR="0" wp14:anchorId="176330C7" wp14:editId="5352F29F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766"/>
    <w:multiLevelType w:val="hybridMultilevel"/>
    <w:tmpl w:val="16AAD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120566"/>
    <w:rsid w:val="001519B2"/>
    <w:rsid w:val="0017469D"/>
    <w:rsid w:val="00176383"/>
    <w:rsid w:val="001E4694"/>
    <w:rsid w:val="001F7EBD"/>
    <w:rsid w:val="00240807"/>
    <w:rsid w:val="00310BD2"/>
    <w:rsid w:val="00343E44"/>
    <w:rsid w:val="003640EE"/>
    <w:rsid w:val="00377DB3"/>
    <w:rsid w:val="003826E5"/>
    <w:rsid w:val="003937FA"/>
    <w:rsid w:val="003F62C2"/>
    <w:rsid w:val="00421065"/>
    <w:rsid w:val="00464351"/>
    <w:rsid w:val="004D72C6"/>
    <w:rsid w:val="0057628B"/>
    <w:rsid w:val="005A2D4C"/>
    <w:rsid w:val="005A445A"/>
    <w:rsid w:val="00611843"/>
    <w:rsid w:val="00632DF0"/>
    <w:rsid w:val="0065791A"/>
    <w:rsid w:val="00684AB6"/>
    <w:rsid w:val="00684B2B"/>
    <w:rsid w:val="00746F96"/>
    <w:rsid w:val="008043AF"/>
    <w:rsid w:val="008553BE"/>
    <w:rsid w:val="008866DA"/>
    <w:rsid w:val="0096395B"/>
    <w:rsid w:val="009A3683"/>
    <w:rsid w:val="009D7994"/>
    <w:rsid w:val="009E7844"/>
    <w:rsid w:val="009E789E"/>
    <w:rsid w:val="009F4E76"/>
    <w:rsid w:val="00A22AAD"/>
    <w:rsid w:val="00AB1823"/>
    <w:rsid w:val="00B45443"/>
    <w:rsid w:val="00B540B3"/>
    <w:rsid w:val="00BA3C4B"/>
    <w:rsid w:val="00BE2A26"/>
    <w:rsid w:val="00C71E9E"/>
    <w:rsid w:val="00CD2231"/>
    <w:rsid w:val="00D85B7B"/>
    <w:rsid w:val="00DC0945"/>
    <w:rsid w:val="00DE31E3"/>
    <w:rsid w:val="00EA605A"/>
    <w:rsid w:val="00EB4405"/>
    <w:rsid w:val="00EE0B59"/>
    <w:rsid w:val="00F66EF6"/>
    <w:rsid w:val="00F97428"/>
    <w:rsid w:val="00FB457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E209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4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2021-02-25T09:44:00Z</dcterms:created>
  <dcterms:modified xsi:type="dcterms:W3CDTF">2021-02-25T09:44:00Z</dcterms:modified>
</cp:coreProperties>
</file>